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7495" w:rsidRPr="008E2C88" w:rsidRDefault="002F3C6C" w:rsidP="00857495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857495">
        <w:rPr>
          <w:rFonts w:ascii="Times New Roman" w:hAnsi="Times New Roman" w:cs="Times New Roman"/>
          <w:sz w:val="24"/>
          <w:szCs w:val="24"/>
        </w:rPr>
        <w:t>инспекцию Гостехнадзора Новгородской области</w:t>
      </w:r>
    </w:p>
    <w:p w:rsidR="00642393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bookmarkStart w:id="0" w:name="_GoBack"/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bookmarkEnd w:id="0"/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93"/>
    <w:rsid w:val="00105EF1"/>
    <w:rsid w:val="00160502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57495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Ivanova_I_V</cp:lastModifiedBy>
  <cp:revision>2</cp:revision>
  <cp:lastPrinted>2014-01-15T04:36:00Z</cp:lastPrinted>
  <dcterms:created xsi:type="dcterms:W3CDTF">2019-09-17T07:29:00Z</dcterms:created>
  <dcterms:modified xsi:type="dcterms:W3CDTF">2019-09-17T07:29:00Z</dcterms:modified>
</cp:coreProperties>
</file>